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D8" w:rsidRPr="003F0ED8" w:rsidRDefault="003F0ED8" w:rsidP="003F0ED8">
      <w:pPr>
        <w:spacing w:after="0" w:line="240" w:lineRule="auto"/>
        <w:jc w:val="center"/>
        <w:rPr>
          <w:rFonts w:ascii="Times New Roman" w:eastAsia="SimSun" w:hAnsi="Times New Roman" w:cs="Times New Roman"/>
          <w:szCs w:val="24"/>
          <w:u w:val="single"/>
          <w:lang w:val="en-GB" w:eastAsia="zh-CN"/>
        </w:rPr>
      </w:pPr>
      <w:bookmarkStart w:id="0" w:name="_GoBack"/>
      <w:r w:rsidRPr="003F0ED8">
        <w:rPr>
          <w:rFonts w:ascii="Times New Roman" w:eastAsia="SimSun" w:hAnsi="Times New Roman" w:cs="Times New Roman"/>
          <w:szCs w:val="24"/>
          <w:u w:val="single"/>
          <w:lang w:val="en-GB" w:eastAsia="zh-CN"/>
        </w:rPr>
        <w:t>THE PROCEDURE OF ORGANIZATION OF FINAL EXAMINATIONS IN THE PAPER-BASED MODE</w:t>
      </w:r>
    </w:p>
    <w:bookmarkEnd w:id="0"/>
    <w:p w:rsidR="003F0ED8" w:rsidRPr="003F0ED8" w:rsidRDefault="003F0ED8" w:rsidP="003F0ED8">
      <w:pPr>
        <w:spacing w:after="0" w:line="240" w:lineRule="auto"/>
        <w:jc w:val="center"/>
        <w:rPr>
          <w:rFonts w:ascii="Times New Roman" w:eastAsia="SimSun" w:hAnsi="Times New Roman" w:cs="Times New Roman"/>
          <w:szCs w:val="24"/>
          <w:u w:val="single"/>
          <w:lang w:val="en-GB" w:eastAsia="zh-CN"/>
        </w:rPr>
      </w:pPr>
    </w:p>
    <w:p w:rsidR="003F0ED8" w:rsidRPr="003F0ED8" w:rsidRDefault="003F0ED8" w:rsidP="003F0ED8">
      <w:pPr>
        <w:spacing w:after="0" w:line="240" w:lineRule="auto"/>
        <w:jc w:val="center"/>
        <w:rPr>
          <w:rFonts w:ascii="Times New Roman" w:eastAsia="SimSun" w:hAnsi="Times New Roman" w:cs="Times New Roman"/>
          <w:szCs w:val="24"/>
          <w:lang w:val="en-GB" w:eastAsia="zh-CN"/>
        </w:rPr>
      </w:pPr>
      <w:r w:rsidRPr="003F0ED8">
        <w:rPr>
          <w:rFonts w:ascii="Times New Roman" w:eastAsia="SimSun" w:hAnsi="Times New Roman" w:cs="Times New Roman"/>
          <w:szCs w:val="24"/>
          <w:lang w:val="en-GB" w:eastAsia="zh-CN"/>
        </w:rPr>
        <w:t>THE COURSE OF THE FINAL EXAMINATION IN THE PAPER-BASED MODE</w:t>
      </w:r>
    </w:p>
    <w:p w:rsidR="003F0ED8" w:rsidRPr="003F0ED8" w:rsidRDefault="003F0ED8" w:rsidP="003F0ED8">
      <w:pPr>
        <w:spacing w:after="0" w:line="240" w:lineRule="auto"/>
        <w:jc w:val="center"/>
        <w:rPr>
          <w:rFonts w:ascii="Times New Roman" w:eastAsia="SimSun" w:hAnsi="Times New Roman" w:cs="Times New Roman"/>
          <w:szCs w:val="24"/>
          <w:lang w:val="en-GB" w:eastAsia="zh-CN"/>
        </w:rPr>
      </w:pPr>
    </w:p>
    <w:p w:rsidR="003F0ED8" w:rsidRPr="003F0ED8" w:rsidRDefault="003F0ED8" w:rsidP="003F0ED8">
      <w:pPr>
        <w:numPr>
          <w:ilvl w:val="0"/>
          <w:numId w:val="2"/>
        </w:numPr>
        <w:tabs>
          <w:tab w:val="left" w:pos="200"/>
        </w:tabs>
        <w:spacing w:after="0" w:line="240" w:lineRule="auto"/>
        <w:ind w:left="189" w:hangingChars="86" w:hanging="189"/>
        <w:jc w:val="both"/>
        <w:rPr>
          <w:rFonts w:ascii="Times New Roman" w:eastAsia="SimSun" w:hAnsi="Times New Roman" w:cs="Times New Roman"/>
          <w:szCs w:val="24"/>
          <w:lang w:val="en-GB" w:eastAsia="zh-CN"/>
        </w:rPr>
      </w:pPr>
      <w:r w:rsidRPr="003F0ED8">
        <w:rPr>
          <w:rFonts w:ascii="Times New Roman" w:eastAsia="SimSun" w:hAnsi="Times New Roman" w:cs="Times New Roman"/>
          <w:szCs w:val="24"/>
          <w:lang w:val="en-GB" w:eastAsia="zh-CN"/>
        </w:rPr>
        <w:t>Before beginning the essential part of the final</w:t>
      </w:r>
      <w:r w:rsidRPr="003F0ED8">
        <w:rPr>
          <w:rFonts w:ascii="Times New Roman" w:eastAsia="SimSun" w:hAnsi="Times New Roman" w:cs="Times New Roman"/>
          <w:szCs w:val="24"/>
          <w:lang w:val="en-US" w:eastAsia="pl-PL"/>
        </w:rPr>
        <w:t xml:space="preserve"> examination it is necessary to verify  the identity of the student based on the document confirming his/her identity or the Electronic Student ID (ELS). If there is any doubt concerning the identity of the student, the examination will not be carried out and the examination committee will inform the student and the dean immediately.</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The final examination is carried out in an individual mode with a minimal number of people in the room.</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 xml:space="preserve">Only healthy people without any symptoms showing an infectious illness may participate in the examination. Student, teachers and other workers who are ill or who live with </w:t>
      </w:r>
      <w:r w:rsidR="000052C2">
        <w:rPr>
          <w:rFonts w:ascii="Times New Roman" w:eastAsia="SimSun" w:hAnsi="Times New Roman" w:cs="Times New Roman"/>
          <w:szCs w:val="24"/>
          <w:lang w:val="en-US" w:eastAsia="pl-PL"/>
        </w:rPr>
        <w:t>he/she</w:t>
      </w:r>
      <w:r w:rsidRPr="003F0ED8">
        <w:rPr>
          <w:rFonts w:ascii="Times New Roman" w:eastAsia="SimSun" w:hAnsi="Times New Roman" w:cs="Times New Roman"/>
          <w:szCs w:val="24"/>
          <w:lang w:val="en-US" w:eastAsia="pl-PL"/>
        </w:rPr>
        <w:t xml:space="preserve"> on quarantine or home isolation are not allowed to participate.</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People who are waiting at the examination room should keep the distance of minimum 2 m of each other and have their mouths and noses covered.</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Before entering the examination room it is necessary to wash and disinfect the hands and put on the disposable gloves.</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Everybody present in the examination room, together with the student, must be equipped with the protection of the mouth and nose. Protecting masks or helmet-shields, disposable or reusable, are recommended in case of people who cannot wear masks for health reasons.</w:t>
      </w:r>
    </w:p>
    <w:p w:rsidR="003F0ED8" w:rsidRPr="003F0ED8" w:rsidRDefault="003F0ED8" w:rsidP="003F0ED8">
      <w:pPr>
        <w:numPr>
          <w:ilvl w:val="0"/>
          <w:numId w:val="2"/>
        </w:numPr>
        <w:spacing w:after="0" w:line="240" w:lineRule="auto"/>
        <w:ind w:left="183" w:hangingChars="83" w:hanging="183"/>
        <w:jc w:val="both"/>
        <w:rPr>
          <w:rFonts w:ascii="Times New Roman" w:eastAsia="SimSun" w:hAnsi="Times New Roman" w:cs="Times New Roman"/>
          <w:szCs w:val="24"/>
          <w:lang w:val="en-US" w:eastAsia="pl-PL"/>
        </w:rPr>
      </w:pPr>
      <w:r w:rsidRPr="003F0ED8">
        <w:rPr>
          <w:rFonts w:ascii="Times New Roman" w:eastAsia="SimSun" w:hAnsi="Times New Roman" w:cs="Times New Roman"/>
          <w:szCs w:val="24"/>
          <w:lang w:val="en-US" w:eastAsia="pl-PL"/>
        </w:rPr>
        <w:t>Before, during and after the examination a total prohibition of immediate contacts is introduced, e.g. shaking hands, congratulating or thanking.</w:t>
      </w:r>
    </w:p>
    <w:p w:rsidR="003F0ED8" w:rsidRPr="003F0ED8" w:rsidRDefault="003F0ED8" w:rsidP="003F0ED8">
      <w:pPr>
        <w:rPr>
          <w:szCs w:val="24"/>
          <w:lang w:val="en-US"/>
        </w:rPr>
      </w:pPr>
    </w:p>
    <w:sectPr w:rsidR="003F0ED8" w:rsidRPr="003F0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83B"/>
    <w:multiLevelType w:val="hybridMultilevel"/>
    <w:tmpl w:val="382C4A7C"/>
    <w:lvl w:ilvl="0" w:tplc="D428C47C">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EE9924"/>
    <w:multiLevelType w:val="singleLevel"/>
    <w:tmpl w:val="28EE9924"/>
    <w:lvl w:ilvl="0">
      <w:start w:val="1"/>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24"/>
    <w:rsid w:val="000052C2"/>
    <w:rsid w:val="00005609"/>
    <w:rsid w:val="003F0ED8"/>
    <w:rsid w:val="00575A3F"/>
    <w:rsid w:val="00C33124"/>
    <w:rsid w:val="00D23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124"/>
    <w:pPr>
      <w:ind w:left="720"/>
      <w:contextualSpacing/>
    </w:pPr>
  </w:style>
  <w:style w:type="paragraph" w:customStyle="1" w:styleId="Default">
    <w:name w:val="Default"/>
    <w:rsid w:val="00C3312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124"/>
    <w:pPr>
      <w:ind w:left="720"/>
      <w:contextualSpacing/>
    </w:pPr>
  </w:style>
  <w:style w:type="paragraph" w:customStyle="1" w:styleId="Default">
    <w:name w:val="Default"/>
    <w:rsid w:val="00C3312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47F77CD2</Template>
  <TotalTime>1</TotalTime>
  <Pages>1</Pages>
  <Words>220</Words>
  <Characters>1323</Characters>
  <Application>Microsoft Office Word</Application>
  <DocSecurity>4</DocSecurity>
  <Lines>11</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Regeńczuk</dc:creator>
  <cp:lastModifiedBy>Emilia Chojnacka-Ryśnik</cp:lastModifiedBy>
  <cp:revision>2</cp:revision>
  <dcterms:created xsi:type="dcterms:W3CDTF">2021-01-08T13:13:00Z</dcterms:created>
  <dcterms:modified xsi:type="dcterms:W3CDTF">2021-01-08T13:13:00Z</dcterms:modified>
</cp:coreProperties>
</file>